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7A" w:rsidRDefault="00A5087A" w:rsidP="00A5087A">
      <w:pPr>
        <w:jc w:val="center"/>
        <w:rPr>
          <w:sz w:val="28"/>
          <w:szCs w:val="28"/>
        </w:rPr>
      </w:pPr>
    </w:p>
    <w:p w:rsidR="00A5087A" w:rsidRPr="009C78EE" w:rsidRDefault="00A5087A" w:rsidP="00A5087A">
      <w:pPr>
        <w:jc w:val="right"/>
        <w:rPr>
          <w:sz w:val="28"/>
          <w:szCs w:val="28"/>
        </w:rPr>
      </w:pPr>
    </w:p>
    <w:p w:rsidR="00A5087A" w:rsidRPr="009C78EE" w:rsidRDefault="00A5087A" w:rsidP="00A5087A">
      <w:pPr>
        <w:jc w:val="center"/>
        <w:rPr>
          <w:b/>
          <w:sz w:val="28"/>
          <w:szCs w:val="28"/>
        </w:rPr>
      </w:pPr>
      <w:r w:rsidRPr="009C78EE">
        <w:rPr>
          <w:b/>
          <w:sz w:val="28"/>
          <w:szCs w:val="28"/>
        </w:rPr>
        <w:t>Карта учебно-методической обеспеченности дисциплины (КУМОД)</w:t>
      </w:r>
    </w:p>
    <w:p w:rsidR="00A5087A" w:rsidRPr="009C78EE" w:rsidRDefault="00A5087A" w:rsidP="00A5087A">
      <w:pPr>
        <w:jc w:val="center"/>
        <w:rPr>
          <w:b/>
          <w:bCs/>
          <w:sz w:val="28"/>
          <w:szCs w:val="28"/>
        </w:rPr>
      </w:pPr>
      <w:r w:rsidRPr="009C78EE">
        <w:rPr>
          <w:b/>
          <w:bCs/>
          <w:sz w:val="28"/>
          <w:szCs w:val="28"/>
        </w:rPr>
        <w:t>«</w:t>
      </w:r>
      <w:r w:rsidRPr="009C78EE">
        <w:rPr>
          <w:sz w:val="28"/>
          <w:szCs w:val="28"/>
          <w:lang w:val="kk-KZ"/>
        </w:rPr>
        <w:t>Государственная регистрация и учет земель и недвижимости</w:t>
      </w:r>
      <w:r w:rsidRPr="009C78EE">
        <w:rPr>
          <w:b/>
          <w:bCs/>
          <w:sz w:val="28"/>
          <w:szCs w:val="28"/>
        </w:rPr>
        <w:t xml:space="preserve"> »</w:t>
      </w:r>
    </w:p>
    <w:p w:rsidR="00A5087A" w:rsidRPr="00CB0CC9" w:rsidRDefault="00A5087A" w:rsidP="00A5087A">
      <w:pPr>
        <w:spacing w:line="240" w:lineRule="exact"/>
        <w:jc w:val="center"/>
        <w:rPr>
          <w:b/>
          <w:bCs/>
          <w:sz w:val="28"/>
          <w:szCs w:val="28"/>
          <w:vertAlign w:val="superscript"/>
        </w:rPr>
      </w:pPr>
    </w:p>
    <w:p w:rsidR="00A5087A" w:rsidRPr="009C78EE" w:rsidRDefault="00A5087A" w:rsidP="00A5087A">
      <w:pPr>
        <w:jc w:val="center"/>
        <w:rPr>
          <w:b/>
          <w:sz w:val="28"/>
          <w:szCs w:val="28"/>
        </w:rPr>
      </w:pPr>
      <w:r w:rsidRPr="009C78EE">
        <w:rPr>
          <w:b/>
          <w:sz w:val="28"/>
          <w:szCs w:val="28"/>
        </w:rPr>
        <w:t>на20</w:t>
      </w:r>
      <w:r w:rsidRPr="009C78E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–</w:t>
      </w:r>
      <w:r w:rsidRPr="009C78E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учебный год</w:t>
      </w:r>
    </w:p>
    <w:tbl>
      <w:tblPr>
        <w:tblW w:w="15000" w:type="dxa"/>
        <w:tblInd w:w="88" w:type="dxa"/>
        <w:tblLook w:val="0000"/>
      </w:tblPr>
      <w:tblGrid>
        <w:gridCol w:w="1565"/>
        <w:gridCol w:w="1157"/>
        <w:gridCol w:w="818"/>
        <w:gridCol w:w="3671"/>
        <w:gridCol w:w="900"/>
        <w:gridCol w:w="900"/>
        <w:gridCol w:w="3483"/>
        <w:gridCol w:w="1134"/>
        <w:gridCol w:w="1372"/>
      </w:tblGrid>
      <w:tr w:rsidR="00A5087A" w:rsidRPr="00FE16BE" w:rsidTr="00FD45DD">
        <w:trPr>
          <w:trHeight w:val="34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E16BE">
              <w:rPr>
                <w:b/>
                <w:bCs/>
                <w:sz w:val="20"/>
                <w:szCs w:val="20"/>
              </w:rPr>
              <w:t>Специаль-ность</w:t>
            </w:r>
            <w:proofErr w:type="spellEnd"/>
            <w:proofErr w:type="gram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 xml:space="preserve">Кол- </w:t>
            </w:r>
            <w:proofErr w:type="gramStart"/>
            <w:r w:rsidRPr="00FE16BE">
              <w:rPr>
                <w:sz w:val="20"/>
                <w:szCs w:val="20"/>
              </w:rPr>
              <w:t>во</w:t>
            </w:r>
            <w:proofErr w:type="gramEnd"/>
            <w:r w:rsidRPr="00FE16BE">
              <w:rPr>
                <w:sz w:val="20"/>
                <w:szCs w:val="20"/>
              </w:rPr>
              <w:t xml:space="preserve"> студентов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b/>
                <w:bCs/>
                <w:sz w:val="20"/>
                <w:szCs w:val="20"/>
              </w:rPr>
            </w:pPr>
            <w:r w:rsidRPr="00FE16BE">
              <w:rPr>
                <w:b/>
                <w:bCs/>
                <w:sz w:val="20"/>
                <w:szCs w:val="20"/>
              </w:rPr>
              <w:t>Учебники и учебные пособия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kk-KZ"/>
              </w:rPr>
            </w:pPr>
            <w:r w:rsidRPr="00FE16BE">
              <w:rPr>
                <w:sz w:val="20"/>
                <w:szCs w:val="20"/>
              </w:rPr>
              <w:t>Кол-во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b/>
                <w:bCs/>
                <w:sz w:val="20"/>
                <w:szCs w:val="20"/>
              </w:rPr>
            </w:pPr>
            <w:r w:rsidRPr="00FE16BE">
              <w:rPr>
                <w:b/>
                <w:bCs/>
                <w:sz w:val="20"/>
                <w:szCs w:val="20"/>
              </w:rPr>
              <w:t xml:space="preserve">Конспекты лекций, методические </w:t>
            </w:r>
            <w:proofErr w:type="gramStart"/>
            <w:r w:rsidRPr="00FE16BE">
              <w:rPr>
                <w:b/>
                <w:bCs/>
                <w:sz w:val="20"/>
                <w:szCs w:val="20"/>
              </w:rPr>
              <w:t>указании</w:t>
            </w:r>
            <w:proofErr w:type="gramEnd"/>
            <w:r w:rsidRPr="00FE16BE">
              <w:rPr>
                <w:b/>
                <w:bCs/>
                <w:sz w:val="20"/>
                <w:szCs w:val="20"/>
              </w:rPr>
              <w:t xml:space="preserve"> к выполнению лабораторных и практических занятий, СРС и др. (даны в системе </w:t>
            </w:r>
            <w:proofErr w:type="spellStart"/>
            <w:r w:rsidRPr="00FE16BE">
              <w:rPr>
                <w:b/>
                <w:bCs/>
                <w:sz w:val="20"/>
                <w:szCs w:val="20"/>
              </w:rPr>
              <w:t>Универ</w:t>
            </w:r>
            <w:proofErr w:type="spellEnd"/>
            <w:r w:rsidRPr="00FE16B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Кол-во</w:t>
            </w:r>
          </w:p>
        </w:tc>
      </w:tr>
      <w:tr w:rsidR="00A5087A" w:rsidRPr="00FE16BE" w:rsidTr="00FD45D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Семестр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 xml:space="preserve">в </w:t>
            </w:r>
            <w:proofErr w:type="spellStart"/>
            <w:r w:rsidRPr="00FE16BE">
              <w:rPr>
                <w:sz w:val="20"/>
                <w:szCs w:val="20"/>
              </w:rPr>
              <w:t>библиот</w:t>
            </w:r>
            <w:proofErr w:type="spellEnd"/>
            <w:r w:rsidRPr="00FE16BE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на кафедре</w:t>
            </w: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 xml:space="preserve">в </w:t>
            </w:r>
            <w:proofErr w:type="spellStart"/>
            <w:r w:rsidRPr="00FE16BE">
              <w:rPr>
                <w:sz w:val="20"/>
                <w:szCs w:val="20"/>
              </w:rPr>
              <w:t>библиот</w:t>
            </w:r>
            <w:proofErr w:type="spellEnd"/>
            <w:r w:rsidRPr="00FE16BE">
              <w:rPr>
                <w:sz w:val="20"/>
                <w:szCs w:val="20"/>
              </w:rPr>
              <w:t>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на кафедре</w:t>
            </w:r>
          </w:p>
        </w:tc>
      </w:tr>
      <w:tr w:rsidR="00A5087A" w:rsidRPr="00FE16BE" w:rsidTr="00FD45D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5сем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</w:tr>
      <w:tr w:rsidR="00A5087A" w:rsidRPr="00FE16BE" w:rsidTr="00FD45DD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5В090700</w:t>
            </w:r>
          </w:p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-кадастр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12(рус.)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>Дегтярев И.В. Государственный учет земель и их сравнительная оценка М:1972-40с.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 </w:t>
            </w:r>
          </w:p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Конспекты лекций на казахском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</w:t>
            </w:r>
          </w:p>
        </w:tc>
      </w:tr>
      <w:tr w:rsidR="00A5087A" w:rsidRPr="00FE16BE" w:rsidTr="00FD45DD">
        <w:trPr>
          <w:trHeight w:val="7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22(</w:t>
            </w:r>
            <w:proofErr w:type="spellStart"/>
            <w:r w:rsidRPr="00FE16BE">
              <w:rPr>
                <w:sz w:val="20"/>
                <w:szCs w:val="20"/>
              </w:rPr>
              <w:t>каз</w:t>
            </w:r>
            <w:proofErr w:type="spellEnd"/>
            <w:r w:rsidRPr="00FE16BE">
              <w:rPr>
                <w:sz w:val="20"/>
                <w:szCs w:val="20"/>
              </w:rPr>
              <w:t>.)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FE16BE">
              <w:rPr>
                <w:rFonts w:eastAsia="SimSun"/>
                <w:sz w:val="20"/>
                <w:szCs w:val="20"/>
              </w:rPr>
              <w:t>Серикбаева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Ш.Б. «Государственная регистрация прав на землю в РК», Юрист 2005г.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</w:rPr>
              <w:t> </w:t>
            </w: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Конспекты лекций на русском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</w:t>
            </w:r>
          </w:p>
        </w:tc>
      </w:tr>
      <w:tr w:rsidR="00A5087A" w:rsidRPr="00FE16BE" w:rsidTr="00FD45DD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 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 xml:space="preserve">Коваленко К.П. «Рынок недвижимого имущества в РК».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Алматы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, «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ЖетиЖаргы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», 2002г.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СРС, СРСП на казахском, русском языках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</w:t>
            </w:r>
          </w:p>
        </w:tc>
      </w:tr>
      <w:tr w:rsidR="00A5087A" w:rsidRPr="00FE16BE" w:rsidTr="00FD45D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FE16BE">
              <w:rPr>
                <w:rFonts w:eastAsia="SimSun"/>
                <w:sz w:val="20"/>
                <w:szCs w:val="20"/>
              </w:rPr>
              <w:t>Дияров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С.К. «Экономика недвижимости»,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Кызылорда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2003г.</w:t>
            </w:r>
          </w:p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</w:tr>
      <w:tr w:rsidR="00A5087A" w:rsidRPr="00FE16BE" w:rsidTr="00FD45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 xml:space="preserve">Сейфуллин Ж.Т.,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Сейтхамзина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Г.Ж.,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Нюсупова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Г.Н., Государственная регистрация и учет земель.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Алматы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: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КазНУ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им.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Аль-Фараби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, 2011, </w:t>
            </w:r>
            <w:r w:rsidRPr="00FE16BE">
              <w:rPr>
                <w:rFonts w:eastAsia="SimSun"/>
                <w:sz w:val="20"/>
                <w:szCs w:val="20"/>
              </w:rPr>
              <w:lastRenderedPageBreak/>
              <w:t>электронное учебное пособие (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русс</w:t>
            </w:r>
            <w:proofErr w:type="gramStart"/>
            <w:r w:rsidRPr="00FE16BE">
              <w:rPr>
                <w:rFonts w:eastAsia="SimSun"/>
                <w:sz w:val="20"/>
                <w:szCs w:val="20"/>
              </w:rPr>
              <w:t>.Я</w:t>
            </w:r>
            <w:proofErr w:type="gramEnd"/>
            <w:r w:rsidRPr="00FE16BE">
              <w:rPr>
                <w:rFonts w:eastAsia="SimSun"/>
                <w:sz w:val="20"/>
                <w:szCs w:val="20"/>
              </w:rPr>
              <w:t>з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</w:tr>
      <w:tr w:rsidR="00A5087A" w:rsidRPr="00FE16BE" w:rsidTr="00FD45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 xml:space="preserve">Сейфуллин Ж.Т.,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Сейтхамзина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Г.Ж.,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Нюсупова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Г.Н., Государственная регистрация и учет земель.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Алматы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: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КазНУ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им.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Аль-Фараби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, 2011, электронное учебное пособие (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каз.Яз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87A" w:rsidRPr="00014328" w:rsidRDefault="00A5087A" w:rsidP="00A5087A">
      <w:pPr>
        <w:tabs>
          <w:tab w:val="left" w:pos="560"/>
          <w:tab w:val="center" w:pos="4677"/>
        </w:tabs>
      </w:pPr>
      <w:r w:rsidRPr="00014328">
        <w:tab/>
      </w:r>
    </w:p>
    <w:p w:rsidR="00A5087A" w:rsidRDefault="00A5087A" w:rsidP="00A5087A">
      <w:pPr>
        <w:tabs>
          <w:tab w:val="left" w:pos="560"/>
          <w:tab w:val="center" w:pos="4677"/>
        </w:tabs>
      </w:pPr>
    </w:p>
    <w:p w:rsidR="00A5087A" w:rsidRPr="000B1F94" w:rsidRDefault="00A5087A" w:rsidP="00A5087A">
      <w:pPr>
        <w:tabs>
          <w:tab w:val="left" w:pos="560"/>
          <w:tab w:val="center" w:pos="4677"/>
        </w:tabs>
        <w:rPr>
          <w:lang w:val="kk-KZ"/>
        </w:rPr>
      </w:pPr>
      <w:r w:rsidRPr="007C3611">
        <w:rPr>
          <w:sz w:val="28"/>
          <w:szCs w:val="28"/>
        </w:rPr>
        <w:t>Руководитель программы</w:t>
      </w:r>
      <w:r>
        <w:rPr>
          <w:sz w:val="28"/>
          <w:szCs w:val="28"/>
          <w:lang w:val="kk-KZ"/>
        </w:rPr>
        <w:t xml:space="preserve">  ___________    </w:t>
      </w:r>
      <w:bookmarkStart w:id="0" w:name="_GoBack"/>
      <w:bookmarkEnd w:id="0"/>
      <w:proofErr w:type="spellStart"/>
      <w:r>
        <w:rPr>
          <w:sz w:val="28"/>
          <w:szCs w:val="28"/>
        </w:rPr>
        <w:t>Сагымбай</w:t>
      </w:r>
      <w:proofErr w:type="spellEnd"/>
      <w:r>
        <w:rPr>
          <w:sz w:val="28"/>
          <w:szCs w:val="28"/>
        </w:rPr>
        <w:t xml:space="preserve"> О</w:t>
      </w:r>
      <w:r>
        <w:rPr>
          <w:sz w:val="28"/>
          <w:szCs w:val="28"/>
          <w:lang w:val="kk-KZ"/>
        </w:rPr>
        <w:t>.Ж.</w:t>
      </w:r>
    </w:p>
    <w:p w:rsidR="00B353C3" w:rsidRPr="00A5087A" w:rsidRDefault="00B353C3">
      <w:pPr>
        <w:rPr>
          <w:lang w:val="kk-KZ"/>
        </w:rPr>
      </w:pPr>
    </w:p>
    <w:sectPr w:rsidR="00B353C3" w:rsidRPr="00A5087A" w:rsidSect="00FE16BE">
      <w:pgSz w:w="16838" w:h="11906" w:orient="landscape" w:code="9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87A"/>
    <w:rsid w:val="006D31EF"/>
    <w:rsid w:val="00995C5A"/>
    <w:rsid w:val="00A5087A"/>
    <w:rsid w:val="00B3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4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adm</cp:lastModifiedBy>
  <cp:revision>2</cp:revision>
  <dcterms:created xsi:type="dcterms:W3CDTF">2016-01-06T09:54:00Z</dcterms:created>
  <dcterms:modified xsi:type="dcterms:W3CDTF">2016-01-06T09:54:00Z</dcterms:modified>
</cp:coreProperties>
</file>